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D2B" w:rsidRPr="00FB2D2B" w:rsidRDefault="00FB2D2B" w:rsidP="00FB2D2B">
      <w:pPr>
        <w:spacing w:after="0" w:line="270" w:lineRule="atLeast"/>
        <w:jc w:val="both"/>
        <w:rPr>
          <w:rFonts w:ascii="Arial" w:eastAsia="Times New Roman" w:hAnsi="Arial" w:cs="Arial"/>
          <w:color w:val="000000"/>
          <w:sz w:val="18"/>
          <w:szCs w:val="18"/>
          <w:lang w:eastAsia="hu-HU"/>
        </w:rPr>
      </w:pPr>
      <w:r w:rsidRPr="00FB2D2B">
        <w:rPr>
          <w:rFonts w:ascii="Times New Roman" w:eastAsia="Times New Roman" w:hAnsi="Times New Roman" w:cs="Times New Roman"/>
          <w:color w:val="000000"/>
          <w:sz w:val="24"/>
          <w:szCs w:val="24"/>
          <w:lang w:eastAsia="hu-HU"/>
        </w:rPr>
        <w:t xml:space="preserve">A mai „rohanó” világban gyermekeink nevelése néha nehéz feladat. Ahhoz, hogy olyan felnőttekké váljanak, amilyent szülőként megálmodtak, mikor először a karjukban tartották csemetéjüket, sok törődést és szeretetet kell adni. Minden gyermek más és más, így nevelni is másként lehet őket. Úgy gondolom az alábbi tíz pontban minden szülő hasznos útmutatást, találhat, s ha sikeresen alkalmazza őket a gyermekének szánt jövőkép valóra </w:t>
      </w:r>
      <w:proofErr w:type="gramStart"/>
      <w:r w:rsidRPr="00FB2D2B">
        <w:rPr>
          <w:rFonts w:ascii="Times New Roman" w:eastAsia="Times New Roman" w:hAnsi="Times New Roman" w:cs="Times New Roman"/>
          <w:color w:val="000000"/>
          <w:sz w:val="24"/>
          <w:szCs w:val="24"/>
          <w:lang w:eastAsia="hu-HU"/>
        </w:rPr>
        <w:t>válhat .</w:t>
      </w:r>
      <w:proofErr w:type="gramEnd"/>
    </w:p>
    <w:p w:rsidR="00FB2D2B" w:rsidRPr="00FB2D2B" w:rsidRDefault="00FB2D2B" w:rsidP="00FB2D2B">
      <w:pPr>
        <w:spacing w:after="0" w:line="240" w:lineRule="auto"/>
        <w:jc w:val="both"/>
        <w:rPr>
          <w:rFonts w:ascii="Arial" w:eastAsia="Times New Roman" w:hAnsi="Arial" w:cs="Arial"/>
          <w:color w:val="000000"/>
          <w:sz w:val="18"/>
          <w:szCs w:val="18"/>
          <w:lang w:eastAsia="hu-HU"/>
        </w:rPr>
      </w:pPr>
      <w:r w:rsidRPr="00FB2D2B">
        <w:rPr>
          <w:rFonts w:ascii="Times New Roman" w:eastAsia="Times New Roman" w:hAnsi="Times New Roman" w:cs="Times New Roman"/>
          <w:color w:val="000000"/>
          <w:sz w:val="24"/>
          <w:szCs w:val="24"/>
          <w:lang w:eastAsia="hu-HU"/>
        </w:rPr>
        <w:t> </w:t>
      </w:r>
    </w:p>
    <w:p w:rsidR="00FB2D2B" w:rsidRPr="00FB2D2B" w:rsidRDefault="00FB2D2B" w:rsidP="00FB2D2B">
      <w:pPr>
        <w:spacing w:after="0" w:line="240" w:lineRule="auto"/>
        <w:jc w:val="center"/>
        <w:rPr>
          <w:rFonts w:ascii="Arial" w:eastAsia="Times New Roman" w:hAnsi="Arial" w:cs="Arial"/>
          <w:color w:val="000000"/>
          <w:sz w:val="18"/>
          <w:szCs w:val="18"/>
          <w:lang w:eastAsia="hu-HU"/>
        </w:rPr>
      </w:pPr>
      <w:r w:rsidRPr="00FB2D2B">
        <w:rPr>
          <w:rFonts w:ascii="Times New Roman" w:eastAsia="Times New Roman" w:hAnsi="Times New Roman" w:cs="Times New Roman"/>
          <w:b/>
          <w:bCs/>
          <w:color w:val="000000"/>
          <w:sz w:val="32"/>
          <w:lang w:eastAsia="hu-HU"/>
        </w:rPr>
        <w:t>A gyermeknevelés tíz parancsolata</w:t>
      </w:r>
    </w:p>
    <w:p w:rsidR="00FB2D2B" w:rsidRPr="00FB2D2B" w:rsidRDefault="00FB2D2B" w:rsidP="00FB2D2B">
      <w:pPr>
        <w:spacing w:after="0" w:line="240" w:lineRule="auto"/>
        <w:jc w:val="center"/>
        <w:rPr>
          <w:rFonts w:ascii="Arial" w:eastAsia="Times New Roman" w:hAnsi="Arial" w:cs="Arial"/>
          <w:color w:val="000000"/>
          <w:sz w:val="18"/>
          <w:szCs w:val="18"/>
          <w:lang w:eastAsia="hu-HU"/>
        </w:rPr>
      </w:pPr>
      <w:r w:rsidRPr="00FB2D2B">
        <w:rPr>
          <w:rFonts w:ascii="Times New Roman" w:eastAsia="Times New Roman" w:hAnsi="Times New Roman" w:cs="Times New Roman"/>
          <w:b/>
          <w:bCs/>
          <w:color w:val="000000"/>
          <w:sz w:val="24"/>
          <w:szCs w:val="24"/>
          <w:lang w:eastAsia="hu-HU"/>
        </w:rPr>
        <w:t> 1. </w:t>
      </w:r>
      <w:r w:rsidRPr="00FB2D2B">
        <w:rPr>
          <w:rFonts w:ascii="Times New Roman" w:eastAsia="Times New Roman" w:hAnsi="Times New Roman" w:cs="Times New Roman"/>
          <w:color w:val="000000"/>
          <w:sz w:val="24"/>
          <w:szCs w:val="24"/>
          <w:lang w:eastAsia="hu-HU"/>
        </w:rPr>
        <w:t>Adj gyermekednek folyamatos, állandó, szeretetteljes gondoskodást. Ez épp olyan fontos, mint az élelem.</w:t>
      </w:r>
    </w:p>
    <w:p w:rsidR="00FB2D2B" w:rsidRPr="00FB2D2B" w:rsidRDefault="00FB2D2B" w:rsidP="00FB2D2B">
      <w:pPr>
        <w:spacing w:after="0" w:line="240" w:lineRule="auto"/>
        <w:ind w:left="360"/>
        <w:rPr>
          <w:rFonts w:ascii="Arial" w:eastAsia="Times New Roman" w:hAnsi="Arial" w:cs="Arial"/>
          <w:color w:val="000000"/>
          <w:sz w:val="18"/>
          <w:szCs w:val="18"/>
          <w:lang w:eastAsia="hu-HU"/>
        </w:rPr>
      </w:pPr>
      <w:r w:rsidRPr="00FB2D2B">
        <w:rPr>
          <w:rFonts w:ascii="Times New Roman" w:eastAsia="Times New Roman" w:hAnsi="Times New Roman" w:cs="Times New Roman"/>
          <w:color w:val="000000"/>
          <w:sz w:val="24"/>
          <w:szCs w:val="24"/>
          <w:lang w:eastAsia="hu-HU"/>
        </w:rPr>
        <w:t> </w:t>
      </w:r>
    </w:p>
    <w:p w:rsidR="00FB2D2B" w:rsidRPr="00FB2D2B" w:rsidRDefault="00FB2D2B" w:rsidP="00FB2D2B">
      <w:pPr>
        <w:spacing w:after="0" w:line="240" w:lineRule="auto"/>
        <w:rPr>
          <w:rFonts w:ascii="Arial" w:eastAsia="Times New Roman" w:hAnsi="Arial" w:cs="Arial"/>
          <w:color w:val="000000"/>
          <w:sz w:val="18"/>
          <w:szCs w:val="18"/>
          <w:lang w:eastAsia="hu-HU"/>
        </w:rPr>
      </w:pPr>
      <w:r w:rsidRPr="00FB2D2B">
        <w:rPr>
          <w:rFonts w:ascii="Times New Roman" w:eastAsia="Times New Roman" w:hAnsi="Times New Roman" w:cs="Times New Roman"/>
          <w:color w:val="000000"/>
          <w:sz w:val="24"/>
          <w:szCs w:val="24"/>
          <w:lang w:eastAsia="hu-HU"/>
        </w:rPr>
        <w:t>2. Adj nagylelkűen gyermekeidnek idődből és megértésedből! Játssz velük, olvass nekik többet, mint amennyit általában a családokban szoktak.</w:t>
      </w:r>
    </w:p>
    <w:p w:rsidR="00FB2D2B" w:rsidRPr="00FB2D2B" w:rsidRDefault="00FB2D2B" w:rsidP="00FB2D2B">
      <w:pPr>
        <w:spacing w:after="0" w:line="240" w:lineRule="auto"/>
        <w:rPr>
          <w:rFonts w:ascii="Arial" w:eastAsia="Times New Roman" w:hAnsi="Arial" w:cs="Arial"/>
          <w:color w:val="000000"/>
          <w:sz w:val="18"/>
          <w:szCs w:val="18"/>
          <w:lang w:eastAsia="hu-HU"/>
        </w:rPr>
      </w:pPr>
      <w:r w:rsidRPr="00FB2D2B">
        <w:rPr>
          <w:rFonts w:ascii="Times New Roman" w:eastAsia="Times New Roman" w:hAnsi="Times New Roman" w:cs="Times New Roman"/>
          <w:color w:val="000000"/>
          <w:sz w:val="24"/>
          <w:szCs w:val="24"/>
          <w:lang w:eastAsia="hu-HU"/>
        </w:rPr>
        <w:t> </w:t>
      </w:r>
    </w:p>
    <w:p w:rsidR="00FB2D2B" w:rsidRPr="00FB2D2B" w:rsidRDefault="00FB2D2B" w:rsidP="00FB2D2B">
      <w:pPr>
        <w:spacing w:after="0" w:line="240" w:lineRule="auto"/>
        <w:rPr>
          <w:rFonts w:ascii="Arial" w:eastAsia="Times New Roman" w:hAnsi="Arial" w:cs="Arial"/>
          <w:color w:val="000000"/>
          <w:sz w:val="18"/>
          <w:szCs w:val="18"/>
          <w:lang w:eastAsia="hu-HU"/>
        </w:rPr>
      </w:pPr>
      <w:r w:rsidRPr="00FB2D2B">
        <w:rPr>
          <w:rFonts w:ascii="Times New Roman" w:eastAsia="Times New Roman" w:hAnsi="Times New Roman" w:cs="Times New Roman"/>
          <w:color w:val="000000"/>
          <w:sz w:val="24"/>
          <w:szCs w:val="24"/>
          <w:lang w:eastAsia="hu-HU"/>
        </w:rPr>
        <w:t>3. Gondoskodj állandóan újabb és újabb tapasztalatokról és fürdesd a gyermekedet születésétől kezdve a nyelv változatos fordulataiban.</w:t>
      </w:r>
    </w:p>
    <w:p w:rsidR="00FB2D2B" w:rsidRPr="00FB2D2B" w:rsidRDefault="00FB2D2B" w:rsidP="00FB2D2B">
      <w:pPr>
        <w:spacing w:after="0" w:line="240" w:lineRule="auto"/>
        <w:ind w:left="360"/>
        <w:rPr>
          <w:rFonts w:ascii="Arial" w:eastAsia="Times New Roman" w:hAnsi="Arial" w:cs="Arial"/>
          <w:color w:val="000000"/>
          <w:sz w:val="18"/>
          <w:szCs w:val="18"/>
          <w:lang w:eastAsia="hu-HU"/>
        </w:rPr>
      </w:pPr>
      <w:r w:rsidRPr="00FB2D2B">
        <w:rPr>
          <w:rFonts w:ascii="Times New Roman" w:eastAsia="Times New Roman" w:hAnsi="Times New Roman" w:cs="Times New Roman"/>
          <w:color w:val="000000"/>
          <w:sz w:val="24"/>
          <w:szCs w:val="24"/>
          <w:lang w:eastAsia="hu-HU"/>
        </w:rPr>
        <w:t> </w:t>
      </w:r>
    </w:p>
    <w:p w:rsidR="00FB2D2B" w:rsidRPr="00FB2D2B" w:rsidRDefault="00FB2D2B" w:rsidP="00FB2D2B">
      <w:pPr>
        <w:spacing w:after="0" w:line="240" w:lineRule="auto"/>
        <w:rPr>
          <w:rFonts w:ascii="Arial" w:eastAsia="Times New Roman" w:hAnsi="Arial" w:cs="Arial"/>
          <w:color w:val="000000"/>
          <w:sz w:val="18"/>
          <w:szCs w:val="18"/>
          <w:lang w:eastAsia="hu-HU"/>
        </w:rPr>
      </w:pPr>
      <w:r w:rsidRPr="00FB2D2B">
        <w:rPr>
          <w:rFonts w:ascii="Times New Roman" w:eastAsia="Times New Roman" w:hAnsi="Times New Roman" w:cs="Times New Roman"/>
          <w:color w:val="000000"/>
          <w:sz w:val="24"/>
          <w:szCs w:val="24"/>
          <w:lang w:eastAsia="hu-HU"/>
        </w:rPr>
        <w:t xml:space="preserve">4. Bíztasd, hogy sokféle módon játsszék, egyedül és más gyerekekkel is, kutasson, fedezzen fel, </w:t>
      </w:r>
      <w:proofErr w:type="gramStart"/>
      <w:r w:rsidRPr="00FB2D2B">
        <w:rPr>
          <w:rFonts w:ascii="Times New Roman" w:eastAsia="Times New Roman" w:hAnsi="Times New Roman" w:cs="Times New Roman"/>
          <w:color w:val="000000"/>
          <w:sz w:val="24"/>
          <w:szCs w:val="24"/>
          <w:lang w:eastAsia="hu-HU"/>
        </w:rPr>
        <w:t>konstruáljon-</w:t>
      </w:r>
      <w:proofErr w:type="gramEnd"/>
      <w:r w:rsidRPr="00FB2D2B">
        <w:rPr>
          <w:rFonts w:ascii="Times New Roman" w:eastAsia="Times New Roman" w:hAnsi="Times New Roman" w:cs="Times New Roman"/>
          <w:color w:val="000000"/>
          <w:sz w:val="24"/>
          <w:szCs w:val="24"/>
          <w:lang w:eastAsia="hu-HU"/>
        </w:rPr>
        <w:t xml:space="preserve"> utánozzon és alkosson.</w:t>
      </w:r>
    </w:p>
    <w:p w:rsidR="00FB2D2B" w:rsidRPr="00FB2D2B" w:rsidRDefault="00FB2D2B" w:rsidP="00FB2D2B">
      <w:pPr>
        <w:spacing w:after="0" w:line="240" w:lineRule="auto"/>
        <w:rPr>
          <w:rFonts w:ascii="Arial" w:eastAsia="Times New Roman" w:hAnsi="Arial" w:cs="Arial"/>
          <w:color w:val="000000"/>
          <w:sz w:val="18"/>
          <w:szCs w:val="18"/>
          <w:lang w:eastAsia="hu-HU"/>
        </w:rPr>
      </w:pPr>
      <w:r w:rsidRPr="00FB2D2B">
        <w:rPr>
          <w:rFonts w:ascii="Times New Roman" w:eastAsia="Times New Roman" w:hAnsi="Times New Roman" w:cs="Times New Roman"/>
          <w:color w:val="000000"/>
          <w:sz w:val="24"/>
          <w:szCs w:val="24"/>
          <w:lang w:eastAsia="hu-HU"/>
        </w:rPr>
        <w:t>5. Többször és többet dicsérd az erőfeszítéseit, mint a teljesítményét!</w:t>
      </w:r>
    </w:p>
    <w:p w:rsidR="00FB2D2B" w:rsidRPr="00FB2D2B" w:rsidRDefault="00FB2D2B" w:rsidP="00FB2D2B">
      <w:pPr>
        <w:spacing w:after="0" w:line="240" w:lineRule="auto"/>
        <w:ind w:left="360"/>
        <w:rPr>
          <w:rFonts w:ascii="Arial" w:eastAsia="Times New Roman" w:hAnsi="Arial" w:cs="Arial"/>
          <w:color w:val="000000"/>
          <w:sz w:val="18"/>
          <w:szCs w:val="18"/>
          <w:lang w:eastAsia="hu-HU"/>
        </w:rPr>
      </w:pPr>
      <w:r w:rsidRPr="00FB2D2B">
        <w:rPr>
          <w:rFonts w:ascii="Times New Roman" w:eastAsia="Times New Roman" w:hAnsi="Times New Roman" w:cs="Times New Roman"/>
          <w:color w:val="000000"/>
          <w:sz w:val="24"/>
          <w:szCs w:val="24"/>
          <w:lang w:eastAsia="hu-HU"/>
        </w:rPr>
        <w:t> </w:t>
      </w:r>
    </w:p>
    <w:p w:rsidR="00FB2D2B" w:rsidRPr="00FB2D2B" w:rsidRDefault="00FB2D2B" w:rsidP="00FB2D2B">
      <w:pPr>
        <w:spacing w:after="0" w:line="240" w:lineRule="auto"/>
        <w:rPr>
          <w:rFonts w:ascii="Arial" w:eastAsia="Times New Roman" w:hAnsi="Arial" w:cs="Arial"/>
          <w:color w:val="000000"/>
          <w:sz w:val="18"/>
          <w:szCs w:val="18"/>
          <w:lang w:eastAsia="hu-HU"/>
        </w:rPr>
      </w:pPr>
      <w:r w:rsidRPr="00FB2D2B">
        <w:rPr>
          <w:rFonts w:ascii="Times New Roman" w:eastAsia="Times New Roman" w:hAnsi="Times New Roman" w:cs="Times New Roman"/>
          <w:color w:val="000000"/>
          <w:sz w:val="24"/>
          <w:szCs w:val="24"/>
          <w:lang w:eastAsia="hu-HU"/>
        </w:rPr>
        <w:t>6. Egyre fokozódó mértékben kívánj gyermekeidtől felelősségtudatot. Teremts olyan körülményeket, hogy a feladatok teljesítéséhez minden erejét össze kelljen szednie, összes képességeit latba kelljen vetnie.</w:t>
      </w:r>
    </w:p>
    <w:p w:rsidR="00FB2D2B" w:rsidRPr="00FB2D2B" w:rsidRDefault="00FB2D2B" w:rsidP="00FB2D2B">
      <w:pPr>
        <w:spacing w:after="0" w:line="240" w:lineRule="auto"/>
        <w:rPr>
          <w:rFonts w:ascii="Arial" w:eastAsia="Times New Roman" w:hAnsi="Arial" w:cs="Arial"/>
          <w:color w:val="000000"/>
          <w:sz w:val="18"/>
          <w:szCs w:val="18"/>
          <w:lang w:eastAsia="hu-HU"/>
        </w:rPr>
      </w:pPr>
      <w:r w:rsidRPr="00FB2D2B">
        <w:rPr>
          <w:rFonts w:ascii="Times New Roman" w:eastAsia="Times New Roman" w:hAnsi="Times New Roman" w:cs="Times New Roman"/>
          <w:color w:val="000000"/>
          <w:sz w:val="24"/>
          <w:szCs w:val="24"/>
          <w:lang w:eastAsia="hu-HU"/>
        </w:rPr>
        <w:t> </w:t>
      </w:r>
    </w:p>
    <w:p w:rsidR="00FB2D2B" w:rsidRPr="00FB2D2B" w:rsidRDefault="00FB2D2B" w:rsidP="00FB2D2B">
      <w:pPr>
        <w:spacing w:after="0" w:line="240" w:lineRule="auto"/>
        <w:rPr>
          <w:rFonts w:ascii="Arial" w:eastAsia="Times New Roman" w:hAnsi="Arial" w:cs="Arial"/>
          <w:color w:val="000000"/>
          <w:sz w:val="18"/>
          <w:szCs w:val="18"/>
          <w:lang w:eastAsia="hu-HU"/>
        </w:rPr>
      </w:pPr>
      <w:r w:rsidRPr="00FB2D2B">
        <w:rPr>
          <w:rFonts w:ascii="Times New Roman" w:eastAsia="Times New Roman" w:hAnsi="Times New Roman" w:cs="Times New Roman"/>
          <w:color w:val="000000"/>
          <w:sz w:val="24"/>
          <w:szCs w:val="24"/>
          <w:lang w:eastAsia="hu-HU"/>
        </w:rPr>
        <w:t>7. Emlékezz rá, hogy minden gyermek sajátos tulajdonságokkal rendelkező egyszeri egyed, így az, ami kedvező az egyiknek, nem biztos, hogy jó a másiknak!</w:t>
      </w:r>
    </w:p>
    <w:p w:rsidR="00FB2D2B" w:rsidRPr="00FB2D2B" w:rsidRDefault="00FB2D2B" w:rsidP="00FB2D2B">
      <w:pPr>
        <w:spacing w:after="0" w:line="240" w:lineRule="auto"/>
        <w:ind w:left="360"/>
        <w:rPr>
          <w:rFonts w:ascii="Arial" w:eastAsia="Times New Roman" w:hAnsi="Arial" w:cs="Arial"/>
          <w:color w:val="000000"/>
          <w:sz w:val="18"/>
          <w:szCs w:val="18"/>
          <w:lang w:eastAsia="hu-HU"/>
        </w:rPr>
      </w:pPr>
      <w:r w:rsidRPr="00FB2D2B">
        <w:rPr>
          <w:rFonts w:ascii="Times New Roman" w:eastAsia="Times New Roman" w:hAnsi="Times New Roman" w:cs="Times New Roman"/>
          <w:color w:val="000000"/>
          <w:sz w:val="24"/>
          <w:szCs w:val="24"/>
          <w:lang w:eastAsia="hu-HU"/>
        </w:rPr>
        <w:t> </w:t>
      </w:r>
    </w:p>
    <w:p w:rsidR="00FB2D2B" w:rsidRPr="00FB2D2B" w:rsidRDefault="00FB2D2B" w:rsidP="00FB2D2B">
      <w:pPr>
        <w:spacing w:after="0" w:line="240" w:lineRule="auto"/>
        <w:rPr>
          <w:rFonts w:ascii="Arial" w:eastAsia="Times New Roman" w:hAnsi="Arial" w:cs="Arial"/>
          <w:color w:val="000000"/>
          <w:sz w:val="18"/>
          <w:szCs w:val="18"/>
          <w:lang w:eastAsia="hu-HU"/>
        </w:rPr>
      </w:pPr>
      <w:r w:rsidRPr="00FB2D2B">
        <w:rPr>
          <w:rFonts w:ascii="Times New Roman" w:eastAsia="Times New Roman" w:hAnsi="Times New Roman" w:cs="Times New Roman"/>
          <w:color w:val="000000"/>
          <w:sz w:val="24"/>
          <w:szCs w:val="24"/>
          <w:lang w:eastAsia="hu-HU"/>
        </w:rPr>
        <w:t xml:space="preserve">8. Műveld magadat annyira, hogy </w:t>
      </w:r>
      <w:proofErr w:type="gramStart"/>
      <w:r w:rsidRPr="00FB2D2B">
        <w:rPr>
          <w:rFonts w:ascii="Times New Roman" w:eastAsia="Times New Roman" w:hAnsi="Times New Roman" w:cs="Times New Roman"/>
          <w:color w:val="000000"/>
          <w:sz w:val="24"/>
          <w:szCs w:val="24"/>
          <w:lang w:eastAsia="hu-HU"/>
        </w:rPr>
        <w:t>észre vehesd</w:t>
      </w:r>
      <w:proofErr w:type="gramEnd"/>
      <w:r w:rsidRPr="00FB2D2B">
        <w:rPr>
          <w:rFonts w:ascii="Times New Roman" w:eastAsia="Times New Roman" w:hAnsi="Times New Roman" w:cs="Times New Roman"/>
          <w:color w:val="000000"/>
          <w:sz w:val="24"/>
          <w:szCs w:val="24"/>
          <w:lang w:eastAsia="hu-HU"/>
        </w:rPr>
        <w:t xml:space="preserve"> gyermekedben a temperamentumának és korának megfelelő vonásokat és az azoktól eltérő jelenségeket.</w:t>
      </w:r>
    </w:p>
    <w:p w:rsidR="00FB2D2B" w:rsidRPr="00FB2D2B" w:rsidRDefault="00FB2D2B" w:rsidP="00FB2D2B">
      <w:pPr>
        <w:spacing w:after="0" w:line="240" w:lineRule="auto"/>
        <w:rPr>
          <w:rFonts w:ascii="Arial" w:eastAsia="Times New Roman" w:hAnsi="Arial" w:cs="Arial"/>
          <w:color w:val="000000"/>
          <w:sz w:val="18"/>
          <w:szCs w:val="18"/>
          <w:lang w:eastAsia="hu-HU"/>
        </w:rPr>
      </w:pPr>
      <w:r w:rsidRPr="00FB2D2B">
        <w:rPr>
          <w:rFonts w:ascii="Times New Roman" w:eastAsia="Times New Roman" w:hAnsi="Times New Roman" w:cs="Times New Roman"/>
          <w:color w:val="000000"/>
          <w:sz w:val="24"/>
          <w:szCs w:val="24"/>
          <w:lang w:eastAsia="hu-HU"/>
        </w:rPr>
        <w:t> </w:t>
      </w:r>
    </w:p>
    <w:p w:rsidR="00FB2D2B" w:rsidRPr="00FB2D2B" w:rsidRDefault="00FB2D2B" w:rsidP="00FB2D2B">
      <w:pPr>
        <w:spacing w:after="0" w:line="240" w:lineRule="auto"/>
        <w:rPr>
          <w:rFonts w:ascii="Arial" w:eastAsia="Times New Roman" w:hAnsi="Arial" w:cs="Arial"/>
          <w:color w:val="000000"/>
          <w:sz w:val="18"/>
          <w:szCs w:val="18"/>
          <w:lang w:eastAsia="hu-HU"/>
        </w:rPr>
      </w:pPr>
      <w:r w:rsidRPr="00FB2D2B">
        <w:rPr>
          <w:rFonts w:ascii="Times New Roman" w:eastAsia="Times New Roman" w:hAnsi="Times New Roman" w:cs="Times New Roman"/>
          <w:color w:val="000000"/>
          <w:sz w:val="24"/>
          <w:szCs w:val="24"/>
          <w:lang w:eastAsia="hu-HU"/>
        </w:rPr>
        <w:t>9. Sose fenyegesd meg gyermekedet azzal, hogy nem fogod szeretni, vagy túladsz rajta!</w:t>
      </w:r>
    </w:p>
    <w:p w:rsidR="00FB2D2B" w:rsidRPr="00FB2D2B" w:rsidRDefault="00FB2D2B" w:rsidP="00FB2D2B">
      <w:pPr>
        <w:spacing w:after="0" w:line="240" w:lineRule="auto"/>
        <w:ind w:left="360"/>
        <w:rPr>
          <w:rFonts w:ascii="Arial" w:eastAsia="Times New Roman" w:hAnsi="Arial" w:cs="Arial"/>
          <w:color w:val="000000"/>
          <w:sz w:val="18"/>
          <w:szCs w:val="18"/>
          <w:lang w:eastAsia="hu-HU"/>
        </w:rPr>
      </w:pPr>
      <w:r w:rsidRPr="00FB2D2B">
        <w:rPr>
          <w:rFonts w:ascii="Times New Roman" w:eastAsia="Times New Roman" w:hAnsi="Times New Roman" w:cs="Times New Roman"/>
          <w:color w:val="000000"/>
          <w:sz w:val="24"/>
          <w:szCs w:val="24"/>
          <w:lang w:eastAsia="hu-HU"/>
        </w:rPr>
        <w:t> </w:t>
      </w:r>
    </w:p>
    <w:p w:rsidR="00FB2D2B" w:rsidRPr="00FB2D2B" w:rsidRDefault="00FB2D2B" w:rsidP="00FB2D2B">
      <w:pPr>
        <w:spacing w:after="0" w:line="240" w:lineRule="auto"/>
        <w:rPr>
          <w:rFonts w:ascii="Arial" w:eastAsia="Times New Roman" w:hAnsi="Arial" w:cs="Arial"/>
          <w:color w:val="000000"/>
          <w:sz w:val="18"/>
          <w:szCs w:val="18"/>
          <w:lang w:eastAsia="hu-HU"/>
        </w:rPr>
      </w:pPr>
      <w:r w:rsidRPr="00FB2D2B">
        <w:rPr>
          <w:rFonts w:ascii="Times New Roman" w:eastAsia="Times New Roman" w:hAnsi="Times New Roman" w:cs="Times New Roman"/>
          <w:color w:val="000000"/>
          <w:sz w:val="24"/>
          <w:szCs w:val="24"/>
          <w:lang w:eastAsia="hu-HU"/>
        </w:rPr>
        <w:t>10. NE VÁRJ HÁLÁT! – gyermeked nem kérte, hogy megszülethessen ez a te akaratod volt!</w:t>
      </w:r>
    </w:p>
    <w:p w:rsidR="00FB2D2B" w:rsidRPr="00FB2D2B" w:rsidRDefault="00FB2D2B" w:rsidP="00FB2D2B">
      <w:pPr>
        <w:spacing w:after="0" w:line="240" w:lineRule="auto"/>
        <w:rPr>
          <w:rFonts w:ascii="Arial" w:eastAsia="Times New Roman" w:hAnsi="Arial" w:cs="Arial"/>
          <w:color w:val="000000"/>
          <w:sz w:val="18"/>
          <w:szCs w:val="18"/>
          <w:lang w:eastAsia="hu-HU"/>
        </w:rPr>
      </w:pPr>
      <w:r w:rsidRPr="00FB2D2B">
        <w:rPr>
          <w:rFonts w:ascii="Times New Roman" w:eastAsia="Times New Roman" w:hAnsi="Times New Roman" w:cs="Times New Roman"/>
          <w:color w:val="000000"/>
          <w:sz w:val="24"/>
          <w:szCs w:val="24"/>
          <w:lang w:eastAsia="hu-HU"/>
        </w:rPr>
        <w:t>                                                                                               </w:t>
      </w:r>
      <w:r w:rsidRPr="00FB2D2B">
        <w:rPr>
          <w:rFonts w:ascii="Times New Roman" w:eastAsia="Times New Roman" w:hAnsi="Times New Roman" w:cs="Times New Roman"/>
          <w:i/>
          <w:iCs/>
          <w:color w:val="000000"/>
          <w:sz w:val="24"/>
          <w:szCs w:val="24"/>
          <w:lang w:eastAsia="hu-HU"/>
        </w:rPr>
        <w:t>/ </w:t>
      </w:r>
      <w:r w:rsidRPr="00FB2D2B">
        <w:rPr>
          <w:rFonts w:ascii="Times New Roman" w:eastAsia="Times New Roman" w:hAnsi="Times New Roman" w:cs="Times New Roman"/>
          <w:color w:val="000000"/>
          <w:sz w:val="24"/>
          <w:szCs w:val="24"/>
          <w:lang w:eastAsia="hu-HU"/>
        </w:rPr>
        <w:t xml:space="preserve">Mia </w:t>
      </w:r>
      <w:proofErr w:type="spellStart"/>
      <w:r w:rsidRPr="00FB2D2B">
        <w:rPr>
          <w:rFonts w:ascii="Times New Roman" w:eastAsia="Times New Roman" w:hAnsi="Times New Roman" w:cs="Times New Roman"/>
          <w:color w:val="000000"/>
          <w:sz w:val="24"/>
          <w:szCs w:val="24"/>
          <w:lang w:eastAsia="hu-HU"/>
        </w:rPr>
        <w:t>Kellmer</w:t>
      </w:r>
      <w:proofErr w:type="spellEnd"/>
      <w:r w:rsidRPr="00FB2D2B">
        <w:rPr>
          <w:rFonts w:ascii="Times New Roman" w:eastAsia="Times New Roman" w:hAnsi="Times New Roman" w:cs="Times New Roman"/>
          <w:color w:val="000000"/>
          <w:sz w:val="24"/>
          <w:szCs w:val="24"/>
          <w:lang w:eastAsia="hu-HU"/>
        </w:rPr>
        <w:t xml:space="preserve"> </w:t>
      </w:r>
      <w:proofErr w:type="spellStart"/>
      <w:r w:rsidRPr="00FB2D2B">
        <w:rPr>
          <w:rFonts w:ascii="Times New Roman" w:eastAsia="Times New Roman" w:hAnsi="Times New Roman" w:cs="Times New Roman"/>
          <w:color w:val="000000"/>
          <w:sz w:val="24"/>
          <w:szCs w:val="24"/>
          <w:lang w:eastAsia="hu-HU"/>
        </w:rPr>
        <w:t>Pringle</w:t>
      </w:r>
      <w:proofErr w:type="spellEnd"/>
      <w:r w:rsidRPr="00FB2D2B">
        <w:rPr>
          <w:rFonts w:ascii="Times New Roman" w:eastAsia="Times New Roman" w:hAnsi="Times New Roman" w:cs="Times New Roman"/>
          <w:i/>
          <w:iCs/>
          <w:color w:val="000000"/>
          <w:sz w:val="24"/>
          <w:szCs w:val="24"/>
          <w:lang w:eastAsia="hu-HU"/>
        </w:rPr>
        <w:t> /</w:t>
      </w:r>
    </w:p>
    <w:p w:rsidR="0000331A" w:rsidRDefault="0000331A"/>
    <w:sectPr w:rsidR="0000331A" w:rsidSect="000033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B2D2B"/>
    <w:rsid w:val="0000331A"/>
    <w:rsid w:val="00FB2D2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0331A"/>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basedOn w:val="Bekezdsalapbettpusa"/>
    <w:uiPriority w:val="22"/>
    <w:qFormat/>
    <w:rsid w:val="00FB2D2B"/>
    <w:rPr>
      <w:b/>
      <w:bCs/>
    </w:rPr>
  </w:style>
  <w:style w:type="character" w:customStyle="1" w:styleId="apple-converted-space">
    <w:name w:val="apple-converted-space"/>
    <w:basedOn w:val="Bekezdsalapbettpusa"/>
    <w:rsid w:val="00FB2D2B"/>
  </w:style>
  <w:style w:type="character" w:styleId="Kiemels">
    <w:name w:val="Emphasis"/>
    <w:basedOn w:val="Bekezdsalapbettpusa"/>
    <w:uiPriority w:val="20"/>
    <w:qFormat/>
    <w:rsid w:val="00FB2D2B"/>
    <w:rPr>
      <w:i/>
      <w:iCs/>
    </w:rPr>
  </w:style>
</w:styles>
</file>

<file path=word/webSettings.xml><?xml version="1.0" encoding="utf-8"?>
<w:webSettings xmlns:r="http://schemas.openxmlformats.org/officeDocument/2006/relationships" xmlns:w="http://schemas.openxmlformats.org/wordprocessingml/2006/main">
  <w:divs>
    <w:div w:id="71908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1640</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IFI3</dc:creator>
  <cp:lastModifiedBy>IFI3</cp:lastModifiedBy>
  <cp:revision>1</cp:revision>
  <dcterms:created xsi:type="dcterms:W3CDTF">2015-11-16T08:18:00Z</dcterms:created>
  <dcterms:modified xsi:type="dcterms:W3CDTF">2015-11-16T08:18:00Z</dcterms:modified>
</cp:coreProperties>
</file>